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88" w:rsidRPr="00BF3888" w:rsidRDefault="00BF3888" w:rsidP="003D78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   </w:t>
      </w:r>
      <w:r w:rsidR="00AF6DC8" w:rsidRPr="00AF6DC8">
        <w:rPr>
          <w:rFonts w:ascii="Calibri" w:eastAsia="Calibri" w:hAnsi="Calibri" w:cs="Times New Roman"/>
          <w:b/>
          <w:noProof/>
          <w:lang w:eastAsia="en-GB"/>
        </w:rPr>
        <w:drawing>
          <wp:inline distT="0" distB="0" distL="0" distR="0">
            <wp:extent cx="2847975" cy="1304925"/>
            <wp:effectExtent l="0" t="0" r="9525" b="9525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:rsidR="00BF3888" w:rsidRDefault="00BF3888" w:rsidP="003D781B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tbl>
      <w:tblPr>
        <w:tblStyle w:val="TableGrid"/>
        <w:tblpPr w:leftFromText="180" w:rightFromText="180" w:vertAnchor="text" w:horzAnchor="margin" w:tblpY="-31"/>
        <w:tblW w:w="0" w:type="auto"/>
        <w:shd w:val="clear" w:color="auto" w:fill="D9D9D9" w:themeFill="background1" w:themeFillShade="D9"/>
        <w:tblLook w:val="04A0"/>
      </w:tblPr>
      <w:tblGrid>
        <w:gridCol w:w="6091"/>
      </w:tblGrid>
      <w:tr w:rsidR="000F3294" w:rsidTr="000F3294">
        <w:trPr>
          <w:trHeight w:val="557"/>
        </w:trPr>
        <w:tc>
          <w:tcPr>
            <w:tcW w:w="6091" w:type="dxa"/>
            <w:shd w:val="clear" w:color="auto" w:fill="D9D9D9" w:themeFill="background1" w:themeFillShade="D9"/>
          </w:tcPr>
          <w:p w:rsidR="000F3294" w:rsidRPr="000F3294" w:rsidRDefault="000F3294" w:rsidP="000F3294">
            <w:pPr>
              <w:textAlignment w:val="baseline"/>
              <w:rPr>
                <w:rFonts w:ascii="Segoe UI" w:eastAsia="Times New Roman" w:hAnsi="Segoe UI" w:cs="Segoe UI"/>
                <w:b/>
                <w:sz w:val="28"/>
                <w:szCs w:val="28"/>
                <w:lang w:eastAsia="en-GB"/>
              </w:rPr>
            </w:pPr>
            <w:r w:rsidRPr="000F32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WEEKLY REPORT</w:t>
            </w:r>
            <w:r w:rsidRPr="000F3294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 </w:t>
            </w:r>
          </w:p>
          <w:p w:rsidR="000F3294" w:rsidRDefault="000F3294" w:rsidP="000F329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F3294" w:rsidTr="000F3294">
        <w:trPr>
          <w:trHeight w:val="933"/>
        </w:trPr>
        <w:tc>
          <w:tcPr>
            <w:tcW w:w="6091" w:type="dxa"/>
            <w:shd w:val="clear" w:color="auto" w:fill="D9D9D9" w:themeFill="background1" w:themeFillShade="D9"/>
          </w:tcPr>
          <w:p w:rsidR="000F3294" w:rsidRPr="000F3294" w:rsidRDefault="00C11D12" w:rsidP="000F329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Rahman Shah</w:t>
            </w:r>
            <w:r w:rsidR="003D298A" w:rsidRPr="008C01B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br/>
            </w:r>
            <w:r w:rsidR="003D298A" w:rsidRPr="003D298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Date of birth: </w:t>
            </w:r>
            <w:r w:rsidR="003D298A" w:rsidRPr="003D298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14/04/02</w:t>
            </w:r>
            <w:r w:rsidR="000F3294" w:rsidRPr="000F3294">
              <w:rPr>
                <w:sz w:val="24"/>
                <w:szCs w:val="24"/>
              </w:rPr>
              <w:br/>
            </w:r>
          </w:p>
        </w:tc>
      </w:tr>
      <w:tr w:rsidR="000F3294" w:rsidTr="000F3294">
        <w:trPr>
          <w:trHeight w:val="989"/>
        </w:trPr>
        <w:tc>
          <w:tcPr>
            <w:tcW w:w="6091" w:type="dxa"/>
            <w:shd w:val="clear" w:color="auto" w:fill="D9D9D9" w:themeFill="background1" w:themeFillShade="D9"/>
          </w:tcPr>
          <w:p w:rsidR="000F3294" w:rsidRPr="000F3294" w:rsidRDefault="000F3294" w:rsidP="000F3294">
            <w:pPr>
              <w:rPr>
                <w:sz w:val="24"/>
                <w:szCs w:val="24"/>
              </w:rPr>
            </w:pPr>
            <w:r w:rsidRPr="000F3294">
              <w:rPr>
                <w:sz w:val="24"/>
                <w:szCs w:val="24"/>
              </w:rPr>
              <w:t xml:space="preserve"> Report by: </w:t>
            </w:r>
            <w:r w:rsidR="001957D0">
              <w:rPr>
                <w:sz w:val="24"/>
                <w:szCs w:val="24"/>
              </w:rPr>
              <w:t>Ben Lewis</w:t>
            </w:r>
            <w:r w:rsidRPr="000F3294">
              <w:rPr>
                <w:sz w:val="24"/>
                <w:szCs w:val="24"/>
              </w:rPr>
              <w:br/>
              <w:t xml:space="preserve"> Period: </w:t>
            </w:r>
            <w:r w:rsidR="0010098A">
              <w:rPr>
                <w:sz w:val="24"/>
                <w:szCs w:val="24"/>
              </w:rPr>
              <w:t>22</w:t>
            </w:r>
            <w:r w:rsidR="0010098A" w:rsidRPr="0010098A">
              <w:rPr>
                <w:sz w:val="24"/>
                <w:szCs w:val="24"/>
                <w:vertAlign w:val="superscript"/>
              </w:rPr>
              <w:t>nd</w:t>
            </w:r>
            <w:r w:rsidR="00C11D12">
              <w:rPr>
                <w:sz w:val="24"/>
                <w:szCs w:val="24"/>
              </w:rPr>
              <w:t xml:space="preserve">Sep to </w:t>
            </w:r>
            <w:r w:rsidR="0010098A">
              <w:rPr>
                <w:sz w:val="24"/>
                <w:szCs w:val="24"/>
              </w:rPr>
              <w:t>30</w:t>
            </w:r>
            <w:r w:rsidR="0010098A" w:rsidRPr="0010098A">
              <w:rPr>
                <w:sz w:val="24"/>
                <w:szCs w:val="24"/>
                <w:vertAlign w:val="superscript"/>
              </w:rPr>
              <w:t>th</w:t>
            </w:r>
            <w:r w:rsidR="00C11D12">
              <w:rPr>
                <w:sz w:val="24"/>
                <w:szCs w:val="24"/>
              </w:rPr>
              <w:t>Sep. 2018</w:t>
            </w:r>
          </w:p>
          <w:p w:rsidR="000F3294" w:rsidRPr="000F3294" w:rsidRDefault="000F3294" w:rsidP="000F3294">
            <w:pPr>
              <w:rPr>
                <w:sz w:val="24"/>
                <w:szCs w:val="24"/>
              </w:rPr>
            </w:pPr>
          </w:p>
          <w:p w:rsidR="000F3294" w:rsidRPr="000F3294" w:rsidRDefault="000F3294" w:rsidP="000F329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BF3888" w:rsidRPr="00BF3888" w:rsidRDefault="00BF3888" w:rsidP="003D78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35AB4" w:rsidRDefault="00335AB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35AB4" w:rsidRDefault="00335AB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35AB4" w:rsidRDefault="00335AB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1E2092" w:rsidRDefault="001E2092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1E2092">
        <w:rPr>
          <w:rFonts w:ascii="Calibri" w:eastAsia="Times New Roman" w:hAnsi="Calibri" w:cs="Calibri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162050" y="4638675"/>
            <wp:positionH relativeFrom="margin">
              <wp:align>center</wp:align>
            </wp:positionH>
            <wp:positionV relativeFrom="margin">
              <wp:align>bottom</wp:align>
            </wp:positionV>
            <wp:extent cx="6950710" cy="4257675"/>
            <wp:effectExtent l="19050" t="0" r="21590" b="0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9B71FDC4-2A47-437A-BED0-7B0DD36E5A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E2092" w:rsidRDefault="001E2092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1E2092" w:rsidRDefault="001E2092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tbl>
      <w:tblPr>
        <w:tblStyle w:val="TableGrid"/>
        <w:tblpPr w:leftFromText="180" w:rightFromText="180" w:vertAnchor="text" w:horzAnchor="margin" w:tblpY="-59"/>
        <w:tblW w:w="9351" w:type="dxa"/>
        <w:tblLook w:val="04A0"/>
      </w:tblPr>
      <w:tblGrid>
        <w:gridCol w:w="2547"/>
        <w:gridCol w:w="6804"/>
      </w:tblGrid>
      <w:tr w:rsidR="00335AB4" w:rsidTr="00335AB4">
        <w:trPr>
          <w:trHeight w:val="2330"/>
        </w:trPr>
        <w:tc>
          <w:tcPr>
            <w:tcW w:w="2547" w:type="dxa"/>
            <w:shd w:val="clear" w:color="auto" w:fill="E7E6E6" w:themeFill="background2"/>
          </w:tcPr>
          <w:p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lastRenderedPageBreak/>
              <w:t>Self - care /personal hygiene</w:t>
            </w:r>
          </w:p>
        </w:tc>
        <w:tc>
          <w:tcPr>
            <w:tcW w:w="6804" w:type="dxa"/>
          </w:tcPr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:rsidR="00AF6DC8" w:rsidRPr="00216B1C" w:rsidRDefault="00C11D12" w:rsidP="00335AB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RS</w:t>
            </w:r>
            <w:r w:rsidR="009A2019">
              <w:rPr>
                <w:rFonts w:ascii="Calibri" w:eastAsia="Calibri" w:hAnsi="Calibri" w:cs="Times New Roman"/>
              </w:rPr>
              <w:t xml:space="preserve"> </w:t>
            </w:r>
            <w:r w:rsidR="0010098A">
              <w:rPr>
                <w:rFonts w:ascii="Calibri" w:eastAsia="Calibri" w:hAnsi="Calibri" w:cs="Times New Roman"/>
              </w:rPr>
              <w:t xml:space="preserve">this week has been seen having daily personal hygiene care and </w:t>
            </w:r>
            <w:r w:rsidR="009A2019">
              <w:rPr>
                <w:rFonts w:ascii="Calibri" w:eastAsia="Calibri" w:hAnsi="Calibri" w:cs="Times New Roman"/>
              </w:rPr>
              <w:t>dressed clean and smart when going out or staying in. He kept his room clean and tidy through the week.</w:t>
            </w:r>
          </w:p>
          <w:p w:rsidR="00335AB4" w:rsidRDefault="00335AB4" w:rsidP="00335AB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Cs/>
              </w:rPr>
              <w:br/>
            </w:r>
          </w:p>
          <w:p w:rsidR="00335AB4" w:rsidRPr="006D2B2B" w:rsidRDefault="00335AB4" w:rsidP="00335AB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9A2019">
              <w:rPr>
                <w:rFonts w:ascii="Calibri" w:eastAsia="Calibri" w:hAnsi="Calibri" w:cs="Times New Roman"/>
                <w:b/>
              </w:rPr>
              <w:t>9</w:t>
            </w:r>
          </w:p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35AB4" w:rsidTr="00335AB4">
        <w:trPr>
          <w:trHeight w:val="1786"/>
        </w:trPr>
        <w:tc>
          <w:tcPr>
            <w:tcW w:w="2547" w:type="dxa"/>
            <w:shd w:val="clear" w:color="auto" w:fill="E7E6E6" w:themeFill="background2"/>
          </w:tcPr>
          <w:p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Cooking /budgeting</w:t>
            </w:r>
          </w:p>
        </w:tc>
        <w:tc>
          <w:tcPr>
            <w:tcW w:w="6804" w:type="dxa"/>
          </w:tcPr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:rsidR="009A2019" w:rsidRDefault="00C11D12" w:rsidP="00335AB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RS </w:t>
            </w:r>
            <w:r w:rsidR="009A2019">
              <w:rPr>
                <w:rFonts w:ascii="Calibri" w:eastAsia="Calibri" w:hAnsi="Calibri" w:cs="Times New Roman"/>
              </w:rPr>
              <w:t>go</w:t>
            </w:r>
            <w:r w:rsidR="005F2B87">
              <w:rPr>
                <w:rFonts w:ascii="Calibri" w:eastAsia="Calibri" w:hAnsi="Calibri" w:cs="Times New Roman"/>
              </w:rPr>
              <w:t xml:space="preserve">t his </w:t>
            </w:r>
            <w:r>
              <w:rPr>
                <w:rFonts w:ascii="Calibri" w:eastAsia="Calibri" w:hAnsi="Calibri" w:cs="Times New Roman"/>
              </w:rPr>
              <w:t xml:space="preserve">weekly </w:t>
            </w:r>
            <w:r w:rsidR="005F2B87">
              <w:rPr>
                <w:rFonts w:ascii="Calibri" w:eastAsia="Calibri" w:hAnsi="Calibri" w:cs="Times New Roman"/>
              </w:rPr>
              <w:t>allowance paid</w:t>
            </w:r>
            <w:r>
              <w:rPr>
                <w:rFonts w:ascii="Calibri" w:eastAsia="Calibri" w:hAnsi="Calibri" w:cs="Times New Roman"/>
              </w:rPr>
              <w:t xml:space="preserve"> through his </w:t>
            </w:r>
            <w:r w:rsidR="005F2B87">
              <w:rPr>
                <w:rFonts w:ascii="Calibri" w:eastAsia="Calibri" w:hAnsi="Calibri" w:cs="Times New Roman"/>
              </w:rPr>
              <w:t>LA payment card</w:t>
            </w:r>
            <w:r w:rsidR="009A2019">
              <w:rPr>
                <w:rFonts w:ascii="Calibri" w:eastAsia="Calibri" w:hAnsi="Calibri" w:cs="Times New Roman"/>
              </w:rPr>
              <w:t xml:space="preserve">, he </w:t>
            </w:r>
            <w:r w:rsidR="005F2B87">
              <w:rPr>
                <w:rFonts w:ascii="Calibri" w:eastAsia="Calibri" w:hAnsi="Calibri" w:cs="Times New Roman"/>
              </w:rPr>
              <w:t>budget</w:t>
            </w:r>
            <w:r w:rsidR="009A2019">
              <w:rPr>
                <w:rFonts w:ascii="Calibri" w:eastAsia="Calibri" w:hAnsi="Calibri" w:cs="Times New Roman"/>
              </w:rPr>
              <w:t>ed</w:t>
            </w:r>
            <w:r w:rsidR="005F2B87">
              <w:rPr>
                <w:rFonts w:ascii="Calibri" w:eastAsia="Calibri" w:hAnsi="Calibri" w:cs="Times New Roman"/>
              </w:rPr>
              <w:t xml:space="preserve"> his</w:t>
            </w:r>
            <w:r w:rsidR="009A2019">
              <w:rPr>
                <w:rFonts w:ascii="Calibri" w:eastAsia="Calibri" w:hAnsi="Calibri" w:cs="Times New Roman"/>
              </w:rPr>
              <w:t xml:space="preserve"> weekly allowance well, he did</w:t>
            </w:r>
            <w:r w:rsidR="005B3B9D">
              <w:rPr>
                <w:rFonts w:ascii="Calibri" w:eastAsia="Calibri" w:hAnsi="Calibri" w:cs="Times New Roman"/>
              </w:rPr>
              <w:t xml:space="preserve"> food shopping </w:t>
            </w:r>
            <w:r w:rsidR="009A2019">
              <w:rPr>
                <w:rFonts w:ascii="Calibri" w:eastAsia="Calibri" w:hAnsi="Calibri" w:cs="Times New Roman"/>
              </w:rPr>
              <w:t xml:space="preserve"> towards the end of the week. He cooked a wholesome meal at least 3 times this week.</w:t>
            </w:r>
          </w:p>
          <w:p w:rsidR="00335AB4" w:rsidRPr="00DD0381" w:rsidRDefault="00335AB4" w:rsidP="00335A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335AB4" w:rsidRPr="006D2B2B" w:rsidRDefault="00335AB4" w:rsidP="00335AB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AB2B27">
              <w:rPr>
                <w:rFonts w:ascii="Calibri" w:eastAsia="Calibri" w:hAnsi="Calibri" w:cs="Times New Roman"/>
                <w:b/>
              </w:rPr>
              <w:t>8</w:t>
            </w:r>
          </w:p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35AB4" w:rsidTr="00335AB4">
        <w:tc>
          <w:tcPr>
            <w:tcW w:w="2547" w:type="dxa"/>
            <w:shd w:val="clear" w:color="auto" w:fill="E7E6E6" w:themeFill="background2"/>
          </w:tcPr>
          <w:p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Social interaction /relationships</w:t>
            </w:r>
          </w:p>
        </w:tc>
        <w:tc>
          <w:tcPr>
            <w:tcW w:w="6804" w:type="dxa"/>
          </w:tcPr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:rsidR="009A2019" w:rsidRDefault="004F44D9" w:rsidP="00335AB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RS</w:t>
            </w:r>
            <w:r w:rsidR="005B3B9D" w:rsidRPr="00DA36D5">
              <w:rPr>
                <w:rFonts w:ascii="Calibri" w:eastAsia="Calibri" w:hAnsi="Calibri" w:cs="Times New Roman"/>
              </w:rPr>
              <w:t xml:space="preserve"> is friendly</w:t>
            </w:r>
            <w:r>
              <w:rPr>
                <w:rFonts w:ascii="Calibri" w:eastAsia="Calibri" w:hAnsi="Calibri" w:cs="Times New Roman"/>
              </w:rPr>
              <w:t xml:space="preserve"> and respectful. He engaged more with staff than </w:t>
            </w:r>
            <w:r w:rsidR="009A2019">
              <w:rPr>
                <w:rFonts w:ascii="Calibri" w:eastAsia="Calibri" w:hAnsi="Calibri" w:cs="Times New Roman"/>
              </w:rPr>
              <w:t>with the other YPs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A2019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He goes to meet h</w:t>
            </w:r>
            <w:r w:rsidR="009A2019">
              <w:rPr>
                <w:rFonts w:ascii="Calibri" w:eastAsia="Calibri" w:hAnsi="Calibri" w:cs="Times New Roman"/>
              </w:rPr>
              <w:t>is friends in Ilford every day, leaves</w:t>
            </w:r>
            <w:r>
              <w:rPr>
                <w:rFonts w:ascii="Calibri" w:eastAsia="Calibri" w:hAnsi="Calibri" w:cs="Times New Roman"/>
              </w:rPr>
              <w:t xml:space="preserve"> in the morning and come</w:t>
            </w:r>
            <w:r w:rsidR="009A2019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 xml:space="preserve"> back in the evening</w:t>
            </w:r>
            <w:r w:rsidR="009A2019">
              <w:rPr>
                <w:rFonts w:ascii="Calibri" w:eastAsia="Calibri" w:hAnsi="Calibri" w:cs="Times New Roman"/>
              </w:rPr>
              <w:t>. He remains socially active</w:t>
            </w:r>
          </w:p>
          <w:p w:rsidR="00335AB4" w:rsidRPr="006D2B2B" w:rsidRDefault="00335AB4" w:rsidP="00335AB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of 1-10 score: </w:t>
            </w:r>
            <w:r w:rsidR="001E2092">
              <w:rPr>
                <w:rFonts w:ascii="Calibri" w:eastAsia="Calibri" w:hAnsi="Calibri" w:cs="Times New Roman"/>
                <w:b/>
              </w:rPr>
              <w:t>7</w:t>
            </w:r>
          </w:p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35AB4" w:rsidTr="005F2B87">
        <w:trPr>
          <w:trHeight w:val="2023"/>
        </w:trPr>
        <w:tc>
          <w:tcPr>
            <w:tcW w:w="2547" w:type="dxa"/>
            <w:shd w:val="clear" w:color="auto" w:fill="E7E6E6" w:themeFill="background2"/>
          </w:tcPr>
          <w:p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Emotional wellbeing</w:t>
            </w:r>
          </w:p>
        </w:tc>
        <w:tc>
          <w:tcPr>
            <w:tcW w:w="6804" w:type="dxa"/>
          </w:tcPr>
          <w:p w:rsidR="00EE0EAF" w:rsidRDefault="00EE0EAF" w:rsidP="00335AB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</w:p>
          <w:p w:rsidR="00EE0EAF" w:rsidRPr="00177386" w:rsidRDefault="009A2019" w:rsidP="00EE0EA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This week he showed</w:t>
            </w:r>
            <w:r w:rsidR="00EE0EAF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="00170D9E">
              <w:rPr>
                <w:rFonts w:ascii="Verdana" w:hAnsi="Verdana" w:cs="Segoe UI"/>
                <w:sz w:val="20"/>
                <w:szCs w:val="20"/>
              </w:rPr>
              <w:t xml:space="preserve">more </w:t>
            </w:r>
            <w:r w:rsidR="00EE0EAF">
              <w:rPr>
                <w:rFonts w:ascii="Verdana" w:hAnsi="Verdana" w:cs="Segoe UI"/>
                <w:sz w:val="20"/>
                <w:szCs w:val="20"/>
              </w:rPr>
              <w:t xml:space="preserve">confidence </w:t>
            </w:r>
            <w:r w:rsidR="00170D9E">
              <w:rPr>
                <w:rFonts w:ascii="Verdana" w:hAnsi="Verdana" w:cs="Segoe UI"/>
                <w:sz w:val="20"/>
                <w:szCs w:val="20"/>
              </w:rPr>
              <w:t xml:space="preserve">with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a </w:t>
            </w:r>
            <w:r w:rsidR="00170D9E">
              <w:rPr>
                <w:rFonts w:ascii="Verdana" w:hAnsi="Verdana" w:cs="Segoe UI"/>
                <w:sz w:val="20"/>
                <w:szCs w:val="20"/>
              </w:rPr>
              <w:t>calm outlook</w:t>
            </w:r>
            <w:r w:rsidR="00EE0EAF">
              <w:rPr>
                <w:rFonts w:ascii="Verdana" w:hAnsi="Verdana" w:cs="Segoe UI"/>
                <w:sz w:val="20"/>
                <w:szCs w:val="20"/>
              </w:rPr>
              <w:t xml:space="preserve">. He </w:t>
            </w:r>
            <w:r w:rsidR="00170D9E">
              <w:rPr>
                <w:rFonts w:ascii="Verdana" w:hAnsi="Verdana" w:cs="Segoe UI"/>
                <w:sz w:val="20"/>
                <w:szCs w:val="20"/>
              </w:rPr>
              <w:t>said making more Afghan friends through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a network of</w:t>
            </w:r>
            <w:r w:rsidR="00170D9E">
              <w:rPr>
                <w:rFonts w:ascii="Verdana" w:hAnsi="Verdana" w:cs="Segoe UI"/>
                <w:sz w:val="20"/>
                <w:szCs w:val="20"/>
              </w:rPr>
              <w:t xml:space="preserve"> other friends. </w:t>
            </w:r>
            <w:r w:rsidR="00EE0EAF">
              <w:rPr>
                <w:rFonts w:ascii="Verdana" w:hAnsi="Verdana" w:cs="Segoe UI"/>
                <w:sz w:val="20"/>
                <w:szCs w:val="20"/>
              </w:rPr>
              <w:t>He appears to have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a</w:t>
            </w:r>
            <w:r w:rsidR="00EE0EAF">
              <w:rPr>
                <w:rFonts w:ascii="Verdana" w:hAnsi="Verdana" w:cs="Segoe UI"/>
                <w:sz w:val="20"/>
                <w:szCs w:val="20"/>
              </w:rPr>
              <w:t xml:space="preserve"> good outlook to life and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practicing his</w:t>
            </w:r>
            <w:r w:rsidR="005F2B87"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>
              <w:rPr>
                <w:rFonts w:ascii="Verdana" w:hAnsi="Verdana" w:cs="Segoe UI"/>
                <w:sz w:val="20"/>
                <w:szCs w:val="20"/>
              </w:rPr>
              <w:t>religion offers him calm and peace.</w:t>
            </w:r>
          </w:p>
          <w:p w:rsidR="00335AB4" w:rsidRPr="006D2B2B" w:rsidRDefault="00335AB4" w:rsidP="00EE0EAF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br/>
            </w: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>
              <w:rPr>
                <w:rFonts w:ascii="Calibri" w:eastAsia="Calibri" w:hAnsi="Calibri" w:cs="Times New Roman"/>
                <w:b/>
              </w:rPr>
              <w:t>8</w:t>
            </w:r>
          </w:p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35AB4" w:rsidTr="00335AB4">
        <w:tc>
          <w:tcPr>
            <w:tcW w:w="2547" w:type="dxa"/>
            <w:shd w:val="clear" w:color="auto" w:fill="E7E6E6" w:themeFill="background2"/>
          </w:tcPr>
          <w:p w:rsidR="00335AB4" w:rsidRPr="00C434BD" w:rsidRDefault="00335AB4" w:rsidP="00335AB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 xml:space="preserve">Education/training </w:t>
            </w:r>
            <w:r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br/>
            </w: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&amp; Employment</w:t>
            </w:r>
          </w:p>
          <w:p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804" w:type="dxa"/>
          </w:tcPr>
          <w:p w:rsidR="00EE0EAF" w:rsidRDefault="00EE0EAF" w:rsidP="00335AB4">
            <w:pPr>
              <w:textAlignment w:val="baseline"/>
            </w:pPr>
          </w:p>
          <w:p w:rsidR="00355BB4" w:rsidRDefault="00260756" w:rsidP="00335AB4">
            <w:pPr>
              <w:textAlignment w:val="baseline"/>
            </w:pPr>
            <w:r>
              <w:t>RS is not in work or any form of education</w:t>
            </w:r>
            <w:r w:rsidR="00353EC3">
              <w:t xml:space="preserve"> until his age assessment process is complete. </w:t>
            </w:r>
            <w:r w:rsidR="009A2019">
              <w:t>He usually shows that he is keen to get st</w:t>
            </w:r>
            <w:r w:rsidR="00355BB4">
              <w:t>arted with an education when his immigration status is complete.</w:t>
            </w:r>
          </w:p>
          <w:p w:rsidR="00355BB4" w:rsidRDefault="00355BB4" w:rsidP="00335AB4">
            <w:pPr>
              <w:textAlignment w:val="baseline"/>
            </w:pPr>
          </w:p>
          <w:p w:rsidR="00355BB4" w:rsidRDefault="00355BB4" w:rsidP="00335AB4">
            <w:pPr>
              <w:textAlignment w:val="baseline"/>
            </w:pPr>
          </w:p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1E2092">
              <w:rPr>
                <w:rFonts w:ascii="Calibri" w:eastAsia="Calibri" w:hAnsi="Calibri" w:cs="Times New Roman"/>
                <w:b/>
              </w:rPr>
              <w:t>0</w:t>
            </w:r>
          </w:p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14673E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Style w:val="TableGrid"/>
        <w:tblpPr w:leftFromText="180" w:rightFromText="180" w:vertAnchor="text" w:horzAnchor="margin" w:tblpX="-431" w:tblpY="-19"/>
        <w:tblW w:w="9782" w:type="dxa"/>
        <w:tblLook w:val="04A0"/>
      </w:tblPr>
      <w:tblGrid>
        <w:gridCol w:w="2978"/>
        <w:gridCol w:w="6804"/>
      </w:tblGrid>
      <w:tr w:rsidR="00922EFF" w:rsidTr="003D298A">
        <w:trPr>
          <w:trHeight w:val="499"/>
        </w:trPr>
        <w:tc>
          <w:tcPr>
            <w:tcW w:w="2978" w:type="dxa"/>
            <w:shd w:val="clear" w:color="auto" w:fill="FFE599" w:themeFill="accent4" w:themeFillTint="66"/>
          </w:tcPr>
          <w:p w:rsidR="00922EFF" w:rsidRPr="00F86657" w:rsidRDefault="00922EFF" w:rsidP="003D298A">
            <w:pPr>
              <w:rPr>
                <w:b/>
                <w:sz w:val="24"/>
                <w:szCs w:val="24"/>
              </w:rPr>
            </w:pPr>
            <w:r w:rsidRPr="00F86657">
              <w:rPr>
                <w:b/>
                <w:sz w:val="24"/>
                <w:szCs w:val="24"/>
              </w:rPr>
              <w:lastRenderedPageBreak/>
              <w:t>Keywork sessions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:rsidR="00922EFF" w:rsidRPr="003D298A" w:rsidRDefault="00EE0EAF" w:rsidP="003D298A">
            <w:pPr>
              <w:rPr>
                <w:b/>
              </w:rPr>
            </w:pPr>
            <w:r>
              <w:rPr>
                <w:b/>
              </w:rPr>
              <w:t xml:space="preserve">2hrs with </w:t>
            </w:r>
            <w:r w:rsidR="001957D0">
              <w:rPr>
                <w:b/>
              </w:rPr>
              <w:t>Ben Lewis</w:t>
            </w:r>
          </w:p>
        </w:tc>
      </w:tr>
      <w:tr w:rsidR="00922EFF" w:rsidTr="003D298A">
        <w:trPr>
          <w:trHeight w:val="1119"/>
        </w:trPr>
        <w:tc>
          <w:tcPr>
            <w:tcW w:w="2978" w:type="dxa"/>
          </w:tcPr>
          <w:p w:rsidR="00922EFF" w:rsidRPr="003D298A" w:rsidRDefault="00922EFF" w:rsidP="003D298A">
            <w:pPr>
              <w:rPr>
                <w:b/>
              </w:rPr>
            </w:pPr>
            <w:r w:rsidRPr="003D298A">
              <w:rPr>
                <w:b/>
              </w:rPr>
              <w:t>Details of session</w:t>
            </w:r>
          </w:p>
        </w:tc>
        <w:tc>
          <w:tcPr>
            <w:tcW w:w="6804" w:type="dxa"/>
          </w:tcPr>
          <w:p w:rsidR="00922EFF" w:rsidRDefault="0048451F" w:rsidP="00490A1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Calibri" w:hAnsi="Calibri" w:cs="Calibri"/>
              </w:rPr>
              <w:t xml:space="preserve">Attending appointments </w:t>
            </w:r>
          </w:p>
        </w:tc>
      </w:tr>
      <w:tr w:rsidR="00922EFF" w:rsidTr="003D298A">
        <w:tc>
          <w:tcPr>
            <w:tcW w:w="2978" w:type="dxa"/>
          </w:tcPr>
          <w:p w:rsidR="00922EFF" w:rsidRPr="003D298A" w:rsidRDefault="00922EFF" w:rsidP="003D298A">
            <w:pPr>
              <w:rPr>
                <w:b/>
              </w:rPr>
            </w:pPr>
            <w:r w:rsidRPr="003D298A">
              <w:rPr>
                <w:b/>
              </w:rPr>
              <w:t>Outcome of session</w:t>
            </w:r>
          </w:p>
        </w:tc>
        <w:tc>
          <w:tcPr>
            <w:tcW w:w="6804" w:type="dxa"/>
          </w:tcPr>
          <w:p w:rsidR="00D86DD2" w:rsidRPr="00AD0883" w:rsidRDefault="00D86DD2" w:rsidP="00D86DD2">
            <w:pPr>
              <w:rPr>
                <w:rFonts w:ascii="Calibri" w:hAnsi="Calibri" w:cs="Calibri"/>
                <w:sz w:val="24"/>
                <w:szCs w:val="24"/>
              </w:rPr>
            </w:pPr>
            <w:r w:rsidRPr="00AD0883">
              <w:rPr>
                <w:rFonts w:ascii="Calibri" w:hAnsi="Calibri" w:cs="Calibri"/>
                <w:sz w:val="24"/>
                <w:szCs w:val="24"/>
              </w:rPr>
              <w:t xml:space="preserve">Staff </w:t>
            </w:r>
            <w:r w:rsidR="0048451F">
              <w:rPr>
                <w:rFonts w:ascii="Calibri" w:hAnsi="Calibri" w:cs="Calibri"/>
                <w:sz w:val="24"/>
                <w:szCs w:val="24"/>
              </w:rPr>
              <w:t>explained to RS the important of attend</w:t>
            </w:r>
            <w:r w:rsidR="00355BB4">
              <w:rPr>
                <w:rFonts w:ascii="Calibri" w:hAnsi="Calibri" w:cs="Calibri"/>
                <w:sz w:val="24"/>
                <w:szCs w:val="24"/>
              </w:rPr>
              <w:t>ing booked appointment. RS showed he understood the importance</w:t>
            </w:r>
            <w:r w:rsidR="0048451F">
              <w:rPr>
                <w:rFonts w:ascii="Calibri" w:hAnsi="Calibri" w:cs="Calibri"/>
                <w:sz w:val="24"/>
                <w:szCs w:val="24"/>
              </w:rPr>
              <w:t xml:space="preserve"> and the consequen</w:t>
            </w:r>
            <w:r w:rsidR="00355BB4">
              <w:rPr>
                <w:rFonts w:ascii="Calibri" w:hAnsi="Calibri" w:cs="Calibri"/>
                <w:sz w:val="24"/>
                <w:szCs w:val="24"/>
              </w:rPr>
              <w:t>ce of not attending appointments.</w:t>
            </w:r>
          </w:p>
          <w:p w:rsidR="003D298A" w:rsidRDefault="003D298A" w:rsidP="003D2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922EFF" w:rsidRDefault="00922EFF" w:rsidP="003D298A"/>
        </w:tc>
      </w:tr>
      <w:tr w:rsidR="00922EFF" w:rsidTr="003D298A">
        <w:tc>
          <w:tcPr>
            <w:tcW w:w="2978" w:type="dxa"/>
          </w:tcPr>
          <w:p w:rsidR="00922EFF" w:rsidRPr="003D298A" w:rsidRDefault="00922EFF" w:rsidP="003D298A">
            <w:pPr>
              <w:rPr>
                <w:b/>
              </w:rPr>
            </w:pPr>
            <w:r w:rsidRPr="003D298A">
              <w:rPr>
                <w:b/>
              </w:rPr>
              <w:t>Follow up action</w:t>
            </w:r>
          </w:p>
        </w:tc>
        <w:tc>
          <w:tcPr>
            <w:tcW w:w="6804" w:type="dxa"/>
          </w:tcPr>
          <w:p w:rsidR="00922EFF" w:rsidRPr="00F86657" w:rsidRDefault="00C05919" w:rsidP="003D298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Staff</w:t>
            </w:r>
            <w:r w:rsidR="00355BB4">
              <w:rPr>
                <w:rFonts w:ascii="Calibri" w:eastAsia="Calibri" w:hAnsi="Calibri" w:cs="Times New Roman"/>
              </w:rPr>
              <w:t xml:space="preserve"> </w:t>
            </w:r>
            <w:r w:rsidR="00C16D34">
              <w:rPr>
                <w:rFonts w:eastAsia="Calibri" w:cs="Times New Roman"/>
              </w:rPr>
              <w:t xml:space="preserve">to encourage RS </w:t>
            </w:r>
            <w:r w:rsidR="00355BB4">
              <w:rPr>
                <w:rFonts w:eastAsia="Calibri" w:cs="Times New Roman"/>
              </w:rPr>
              <w:t xml:space="preserve">to </w:t>
            </w:r>
            <w:r w:rsidR="0048451F">
              <w:rPr>
                <w:rFonts w:eastAsia="Calibri" w:cs="Times New Roman"/>
              </w:rPr>
              <w:t xml:space="preserve">write down his future appointments on a calendar or phone calendar. </w:t>
            </w:r>
            <w:bookmarkStart w:id="0" w:name="_GoBack"/>
            <w:bookmarkEnd w:id="0"/>
          </w:p>
          <w:p w:rsidR="00922EFF" w:rsidRDefault="00922EFF" w:rsidP="003D298A"/>
        </w:tc>
      </w:tr>
    </w:tbl>
    <w:p w:rsidR="0014673E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600C93" w:rsidRDefault="00600C93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600C93" w:rsidRDefault="00600C93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Style w:val="TableGrid"/>
        <w:tblpPr w:leftFromText="180" w:rightFromText="180" w:vertAnchor="text" w:horzAnchor="margin" w:tblpX="-431" w:tblpY="61"/>
        <w:tblW w:w="9631" w:type="dxa"/>
        <w:tblLook w:val="04A0"/>
      </w:tblPr>
      <w:tblGrid>
        <w:gridCol w:w="3265"/>
        <w:gridCol w:w="2840"/>
        <w:gridCol w:w="3526"/>
      </w:tblGrid>
      <w:tr w:rsidR="00922EFF" w:rsidTr="00353EC3">
        <w:trPr>
          <w:trHeight w:val="457"/>
        </w:trPr>
        <w:tc>
          <w:tcPr>
            <w:tcW w:w="3265" w:type="dxa"/>
            <w:shd w:val="clear" w:color="auto" w:fill="FFE599" w:themeFill="accent4" w:themeFillTint="66"/>
          </w:tcPr>
          <w:p w:rsidR="00922EFF" w:rsidRPr="0085233E" w:rsidRDefault="00922EFF" w:rsidP="003D298A">
            <w:pPr>
              <w:rPr>
                <w:b/>
              </w:rPr>
            </w:pPr>
            <w:r w:rsidRPr="0085233E">
              <w:rPr>
                <w:b/>
              </w:rPr>
              <w:t>Dates</w:t>
            </w:r>
          </w:p>
        </w:tc>
        <w:tc>
          <w:tcPr>
            <w:tcW w:w="2840" w:type="dxa"/>
            <w:shd w:val="clear" w:color="auto" w:fill="FFE599" w:themeFill="accent4" w:themeFillTint="66"/>
          </w:tcPr>
          <w:p w:rsidR="00922EFF" w:rsidRPr="0085233E" w:rsidRDefault="00922EFF" w:rsidP="003D298A">
            <w:pPr>
              <w:rPr>
                <w:b/>
              </w:rPr>
            </w:pPr>
            <w:r w:rsidRPr="0085233E">
              <w:rPr>
                <w:b/>
              </w:rPr>
              <w:t>Appointments</w:t>
            </w:r>
          </w:p>
        </w:tc>
        <w:tc>
          <w:tcPr>
            <w:tcW w:w="3526" w:type="dxa"/>
            <w:shd w:val="clear" w:color="auto" w:fill="FFE599" w:themeFill="accent4" w:themeFillTint="66"/>
          </w:tcPr>
          <w:p w:rsidR="00922EFF" w:rsidRPr="0085233E" w:rsidRDefault="00922EFF" w:rsidP="003D298A">
            <w:pPr>
              <w:rPr>
                <w:b/>
              </w:rPr>
            </w:pPr>
            <w:r w:rsidRPr="0085233E">
              <w:rPr>
                <w:b/>
              </w:rPr>
              <w:t>Attended / missed</w:t>
            </w:r>
          </w:p>
        </w:tc>
      </w:tr>
      <w:tr w:rsidR="00922EFF" w:rsidTr="00353EC3">
        <w:trPr>
          <w:trHeight w:val="457"/>
        </w:trPr>
        <w:tc>
          <w:tcPr>
            <w:tcW w:w="3265" w:type="dxa"/>
          </w:tcPr>
          <w:p w:rsidR="00922EFF" w:rsidRPr="0085233E" w:rsidRDefault="0048451F" w:rsidP="003D298A">
            <w:pPr>
              <w:rPr>
                <w:b/>
              </w:rPr>
            </w:pPr>
            <w:r>
              <w:rPr>
                <w:b/>
              </w:rPr>
              <w:t>3</w:t>
            </w:r>
            <w:r w:rsidR="00D86DD2">
              <w:rPr>
                <w:b/>
              </w:rPr>
              <w:t>1/09/18</w:t>
            </w:r>
          </w:p>
        </w:tc>
        <w:tc>
          <w:tcPr>
            <w:tcW w:w="2840" w:type="dxa"/>
          </w:tcPr>
          <w:p w:rsidR="00922EFF" w:rsidRPr="0085233E" w:rsidRDefault="0048451F" w:rsidP="003D298A">
            <w:pPr>
              <w:rPr>
                <w:b/>
              </w:rPr>
            </w:pPr>
            <w:r w:rsidRPr="0048451F">
              <w:rPr>
                <w:b/>
              </w:rPr>
              <w:t>Dentist Registration Appointment</w:t>
            </w:r>
          </w:p>
        </w:tc>
        <w:tc>
          <w:tcPr>
            <w:tcW w:w="3526" w:type="dxa"/>
          </w:tcPr>
          <w:p w:rsidR="00922EFF" w:rsidRPr="0085233E" w:rsidRDefault="0048451F" w:rsidP="003D298A">
            <w:pPr>
              <w:rPr>
                <w:b/>
              </w:rPr>
            </w:pPr>
            <w:r w:rsidRPr="001E0767"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67665" cy="3676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d cro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09" cy="36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BF3888" w:rsidRPr="001E0767" w:rsidRDefault="00845E90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1E0767">
        <w:rPr>
          <w:rFonts w:ascii="Calibri" w:eastAsia="Times New Roman" w:hAnsi="Calibri" w:cs="Calibri"/>
          <w:sz w:val="20"/>
          <w:szCs w:val="20"/>
          <w:lang w:eastAsia="en-GB"/>
        </w:rPr>
        <w:t>Attended appointment:</w:t>
      </w:r>
      <w:r w:rsidRPr="001E0767">
        <w:rPr>
          <w:rFonts w:ascii="Calibri" w:eastAsia="Times New Roman" w:hAnsi="Calibri" w:cs="Calibri"/>
          <w:noProof/>
          <w:sz w:val="20"/>
          <w:szCs w:val="20"/>
          <w:lang w:eastAsia="en-GB"/>
        </w:rPr>
        <w:drawing>
          <wp:inline distT="0" distB="0" distL="0" distR="0">
            <wp:extent cx="356362" cy="342656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tick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60" cy="35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888" w:rsidRPr="001E0767">
        <w:rPr>
          <w:rFonts w:ascii="Calibri" w:eastAsia="Times New Roman" w:hAnsi="Calibri" w:cs="Calibri"/>
          <w:sz w:val="20"/>
          <w:szCs w:val="20"/>
          <w:lang w:eastAsia="en-GB"/>
        </w:rPr>
        <w:t> </w:t>
      </w:r>
      <w:r w:rsidRPr="001E0767">
        <w:rPr>
          <w:rFonts w:ascii="Calibri" w:eastAsia="Times New Roman" w:hAnsi="Calibri" w:cs="Calibri"/>
          <w:sz w:val="20"/>
          <w:szCs w:val="20"/>
          <w:lang w:eastAsia="en-GB"/>
        </w:rPr>
        <w:t xml:space="preserve">    Missed appointment: </w:t>
      </w:r>
      <w:r w:rsidRPr="001E0767">
        <w:rPr>
          <w:rFonts w:ascii="Segoe UI" w:eastAsia="Times New Roman" w:hAnsi="Segoe UI" w:cs="Segoe UI"/>
          <w:noProof/>
          <w:sz w:val="20"/>
          <w:szCs w:val="20"/>
          <w:lang w:eastAsia="en-GB"/>
        </w:rPr>
        <w:drawing>
          <wp:inline distT="0" distB="0" distL="0" distR="0">
            <wp:extent cx="367665" cy="3676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 cro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09" cy="3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7D0">
        <w:rPr>
          <w:rFonts w:ascii="Calibri" w:eastAsia="Times New Roman" w:hAnsi="Calibri" w:cs="Calibri"/>
          <w:sz w:val="20"/>
          <w:szCs w:val="20"/>
          <w:lang w:eastAsia="en-GB"/>
        </w:rPr>
        <w:t xml:space="preserve">   100%</w:t>
      </w:r>
    </w:p>
    <w:p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:rsidR="00BF3888" w:rsidRDefault="00BF3888" w:rsidP="00BF388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BF3888" w:rsidRDefault="00BF3888"/>
    <w:p w:rsidR="00F86657" w:rsidRDefault="00F86657"/>
    <w:p w:rsidR="00F86657" w:rsidRDefault="00F86657"/>
    <w:sectPr w:rsidR="00F86657" w:rsidSect="001E20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E1" w:rsidRDefault="00C801E1" w:rsidP="0014673E">
      <w:pPr>
        <w:spacing w:after="0" w:line="240" w:lineRule="auto"/>
      </w:pPr>
      <w:r>
        <w:separator/>
      </w:r>
    </w:p>
  </w:endnote>
  <w:endnote w:type="continuationSeparator" w:id="1">
    <w:p w:rsidR="00C801E1" w:rsidRDefault="00C801E1" w:rsidP="0014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E1" w:rsidRDefault="00C801E1" w:rsidP="0014673E">
      <w:pPr>
        <w:spacing w:after="0" w:line="240" w:lineRule="auto"/>
      </w:pPr>
      <w:r>
        <w:separator/>
      </w:r>
    </w:p>
  </w:footnote>
  <w:footnote w:type="continuationSeparator" w:id="1">
    <w:p w:rsidR="00C801E1" w:rsidRDefault="00C801E1" w:rsidP="0014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2C7"/>
    <w:multiLevelType w:val="multilevel"/>
    <w:tmpl w:val="542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5707F"/>
    <w:multiLevelType w:val="multilevel"/>
    <w:tmpl w:val="FF8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F3E16"/>
    <w:multiLevelType w:val="multilevel"/>
    <w:tmpl w:val="066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03201"/>
    <w:multiLevelType w:val="hybridMultilevel"/>
    <w:tmpl w:val="14B24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D02C2"/>
    <w:multiLevelType w:val="multilevel"/>
    <w:tmpl w:val="0A14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BE4D90"/>
    <w:multiLevelType w:val="multilevel"/>
    <w:tmpl w:val="C72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F92E85"/>
    <w:multiLevelType w:val="multilevel"/>
    <w:tmpl w:val="A1C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061DB3"/>
    <w:multiLevelType w:val="multilevel"/>
    <w:tmpl w:val="0DC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3888"/>
    <w:rsid w:val="00021812"/>
    <w:rsid w:val="000473B2"/>
    <w:rsid w:val="00062FD5"/>
    <w:rsid w:val="000B6D52"/>
    <w:rsid w:val="000C6822"/>
    <w:rsid w:val="000C6E0B"/>
    <w:rsid w:val="000F3294"/>
    <w:rsid w:val="0010098A"/>
    <w:rsid w:val="001131D8"/>
    <w:rsid w:val="0014673E"/>
    <w:rsid w:val="001555AB"/>
    <w:rsid w:val="00160108"/>
    <w:rsid w:val="00170D9E"/>
    <w:rsid w:val="0017507A"/>
    <w:rsid w:val="00177386"/>
    <w:rsid w:val="001957D0"/>
    <w:rsid w:val="001E0767"/>
    <w:rsid w:val="001E2092"/>
    <w:rsid w:val="00216B1C"/>
    <w:rsid w:val="00224574"/>
    <w:rsid w:val="00260756"/>
    <w:rsid w:val="002B1356"/>
    <w:rsid w:val="002B397F"/>
    <w:rsid w:val="00335AB4"/>
    <w:rsid w:val="00353EC3"/>
    <w:rsid w:val="00355BB4"/>
    <w:rsid w:val="00372946"/>
    <w:rsid w:val="00376CD4"/>
    <w:rsid w:val="003A45FC"/>
    <w:rsid w:val="003D298A"/>
    <w:rsid w:val="003D781B"/>
    <w:rsid w:val="003E1233"/>
    <w:rsid w:val="0042185B"/>
    <w:rsid w:val="004607BB"/>
    <w:rsid w:val="004761E0"/>
    <w:rsid w:val="00476A49"/>
    <w:rsid w:val="0048451F"/>
    <w:rsid w:val="00490A18"/>
    <w:rsid w:val="004F44D9"/>
    <w:rsid w:val="00541DFC"/>
    <w:rsid w:val="005560DD"/>
    <w:rsid w:val="005B2C4D"/>
    <w:rsid w:val="005B309E"/>
    <w:rsid w:val="005B3B9D"/>
    <w:rsid w:val="005C2A46"/>
    <w:rsid w:val="005F070B"/>
    <w:rsid w:val="005F2B87"/>
    <w:rsid w:val="00600C93"/>
    <w:rsid w:val="0062764C"/>
    <w:rsid w:val="00642A4B"/>
    <w:rsid w:val="00646CFC"/>
    <w:rsid w:val="00651E2F"/>
    <w:rsid w:val="00695117"/>
    <w:rsid w:val="006B195D"/>
    <w:rsid w:val="006D2B2B"/>
    <w:rsid w:val="006D5E09"/>
    <w:rsid w:val="006F4B2A"/>
    <w:rsid w:val="0071355F"/>
    <w:rsid w:val="00723C12"/>
    <w:rsid w:val="008353F4"/>
    <w:rsid w:val="00845E90"/>
    <w:rsid w:val="0085233E"/>
    <w:rsid w:val="008738FE"/>
    <w:rsid w:val="008E6DC6"/>
    <w:rsid w:val="00922EFF"/>
    <w:rsid w:val="00947EC2"/>
    <w:rsid w:val="00994251"/>
    <w:rsid w:val="009A2019"/>
    <w:rsid w:val="009D5E96"/>
    <w:rsid w:val="00A15AB7"/>
    <w:rsid w:val="00A427C5"/>
    <w:rsid w:val="00A53B62"/>
    <w:rsid w:val="00A905A4"/>
    <w:rsid w:val="00AB2A0F"/>
    <w:rsid w:val="00AB2B27"/>
    <w:rsid w:val="00AE2B35"/>
    <w:rsid w:val="00AF6DC8"/>
    <w:rsid w:val="00B137D2"/>
    <w:rsid w:val="00B24CC9"/>
    <w:rsid w:val="00B90A0B"/>
    <w:rsid w:val="00BF3888"/>
    <w:rsid w:val="00C05919"/>
    <w:rsid w:val="00C11D12"/>
    <w:rsid w:val="00C16D34"/>
    <w:rsid w:val="00C434BD"/>
    <w:rsid w:val="00C46F5B"/>
    <w:rsid w:val="00C62248"/>
    <w:rsid w:val="00C801E1"/>
    <w:rsid w:val="00C902F8"/>
    <w:rsid w:val="00CA438B"/>
    <w:rsid w:val="00CE7224"/>
    <w:rsid w:val="00D05C8A"/>
    <w:rsid w:val="00D7422A"/>
    <w:rsid w:val="00D86DD2"/>
    <w:rsid w:val="00DA36D5"/>
    <w:rsid w:val="00DA563F"/>
    <w:rsid w:val="00DB6243"/>
    <w:rsid w:val="00E0584E"/>
    <w:rsid w:val="00E1030F"/>
    <w:rsid w:val="00EE0EAF"/>
    <w:rsid w:val="00F02B72"/>
    <w:rsid w:val="00F86657"/>
    <w:rsid w:val="00FB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888"/>
    <w:pPr>
      <w:ind w:left="720"/>
      <w:contextualSpacing/>
    </w:pPr>
  </w:style>
  <w:style w:type="table" w:styleId="TableGrid">
    <w:name w:val="Table Grid"/>
    <w:basedOn w:val="TableNormal"/>
    <w:uiPriority w:val="39"/>
    <w:rsid w:val="0094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3E"/>
  </w:style>
  <w:style w:type="paragraph" w:styleId="Footer">
    <w:name w:val="footer"/>
    <w:basedOn w:val="Normal"/>
    <w:link w:val="FooterChar"/>
    <w:uiPriority w:val="99"/>
    <w:unhideWhenUsed/>
    <w:rsid w:val="001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3E"/>
  </w:style>
  <w:style w:type="paragraph" w:customStyle="1" w:styleId="paragraph">
    <w:name w:val="paragraph"/>
    <w:basedOn w:val="Normal"/>
    <w:rsid w:val="003D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298A"/>
  </w:style>
  <w:style w:type="character" w:customStyle="1" w:styleId="eop">
    <w:name w:val="eop"/>
    <w:basedOn w:val="DefaultParagraphFont"/>
    <w:rsid w:val="003D298A"/>
  </w:style>
  <w:style w:type="character" w:customStyle="1" w:styleId="spellingerror">
    <w:name w:val="spellingerror"/>
    <w:basedOn w:val="DefaultParagraphFont"/>
    <w:rsid w:val="003D298A"/>
  </w:style>
  <w:style w:type="paragraph" w:styleId="BalloonText">
    <w:name w:val="Balloon Text"/>
    <w:basedOn w:val="Normal"/>
    <w:link w:val="BalloonTextChar"/>
    <w:uiPriority w:val="99"/>
    <w:semiHidden/>
    <w:unhideWhenUsed/>
    <w:rsid w:val="0072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Weekly personal skills &amp;</a:t>
            </a:r>
            <a:r>
              <a:rPr lang="en-GB" baseline="0"/>
              <a:t> care scores</a:t>
            </a:r>
            <a:endParaRPr lang="en-GB"/>
          </a:p>
        </c:rich>
      </c:tx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603812681309507E-2"/>
          <c:y val="0.12364271991774224"/>
          <c:w val="0.91936109959939261"/>
          <c:h val="0.69754384825608162"/>
        </c:manualLayout>
      </c:layout>
      <c:bar3DChart>
        <c:barDir val="col"/>
        <c:grouping val="clustered"/>
        <c:ser>
          <c:idx val="0"/>
          <c:order val="0"/>
          <c:tx>
            <c:strRef>
              <c:f>'[Chart in Microsoft Office Word]Sheet1'!$B$1</c:f>
              <c:strCache>
                <c:ptCount val="1"/>
                <c:pt idx="0">
                  <c:v>Weekly scores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cat>
            <c:strRef>
              <c:f>'[Chart in Microsoft Office Word]Sheet1'!$A$2:$A$8</c:f>
              <c:strCache>
                <c:ptCount val="7"/>
                <c:pt idx="0">
                  <c:v>Relationships /social interaction</c:v>
                </c:pt>
                <c:pt idx="1">
                  <c:v>Emotional wellbeing</c:v>
                </c:pt>
                <c:pt idx="2">
                  <c:v>Physical health</c:v>
                </c:pt>
                <c:pt idx="3">
                  <c:v>Education /employability</c:v>
                </c:pt>
                <c:pt idx="4">
                  <c:v>Appointments /attendance</c:v>
                </c:pt>
                <c:pt idx="5">
                  <c:v>Cooking and budgeting</c:v>
                </c:pt>
                <c:pt idx="6">
                  <c:v>Self care /personal hygiene</c:v>
                </c:pt>
              </c:strCache>
            </c:strRef>
          </c:cat>
          <c:val>
            <c:numRef>
              <c:f>'[Chart in Microsoft Office Word]Sheet1'!$B$2:$B$8</c:f>
              <c:numCache>
                <c:formatCode>0%</c:formatCode>
                <c:ptCount val="7"/>
                <c:pt idx="0">
                  <c:v>0.70000000000000029</c:v>
                </c:pt>
                <c:pt idx="1">
                  <c:v>0.8</c:v>
                </c:pt>
                <c:pt idx="2">
                  <c:v>0.70000000000000029</c:v>
                </c:pt>
                <c:pt idx="3">
                  <c:v>0</c:v>
                </c:pt>
                <c:pt idx="4">
                  <c:v>-0.1</c:v>
                </c:pt>
                <c:pt idx="5">
                  <c:v>0.8</c:v>
                </c:pt>
                <c:pt idx="6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D3-4225-A2D3-EDD8C462D55C}"/>
            </c:ext>
          </c:extLst>
        </c:ser>
        <c:gapWidth val="65"/>
        <c:shape val="box"/>
        <c:axId val="124322560"/>
        <c:axId val="124324096"/>
        <c:axId val="0"/>
      </c:bar3DChart>
      <c:catAx>
        <c:axId val="124322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324096"/>
        <c:crosses val="autoZero"/>
        <c:auto val="1"/>
        <c:lblAlgn val="ctr"/>
        <c:lblOffset val="100"/>
      </c:catAx>
      <c:valAx>
        <c:axId val="124324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322560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4F24-5316-4236-B8D3-F5BF4233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Niqua</dc:creator>
  <cp:lastModifiedBy>sola</cp:lastModifiedBy>
  <cp:revision>2</cp:revision>
  <dcterms:created xsi:type="dcterms:W3CDTF">2018-10-05T12:52:00Z</dcterms:created>
  <dcterms:modified xsi:type="dcterms:W3CDTF">2018-10-05T12:52:00Z</dcterms:modified>
</cp:coreProperties>
</file>